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6C" w:rsidRDefault="0050076C" w:rsidP="00674AE3">
      <w:pPr>
        <w:jc w:val="both"/>
        <w:rPr>
          <w:rFonts w:ascii="Arial" w:hAnsi="Arial" w:cs="Arial"/>
        </w:rPr>
      </w:pPr>
    </w:p>
    <w:p w:rsidR="00434333" w:rsidRPr="00865E1A" w:rsidRDefault="008607C9" w:rsidP="00674AE3">
      <w:pPr>
        <w:jc w:val="both"/>
        <w:rPr>
          <w:rFonts w:ascii="Arial" w:hAnsi="Arial" w:cs="Arial"/>
          <w:b/>
          <w:color w:val="FF0000"/>
        </w:rPr>
      </w:pPr>
      <w:r w:rsidRPr="0050076C">
        <w:rPr>
          <w:rFonts w:ascii="Arial" w:hAnsi="Arial" w:cs="Arial"/>
        </w:rPr>
        <w:t>Aos</w:t>
      </w:r>
      <w:r w:rsidR="001A02AB" w:rsidRPr="0050076C">
        <w:rPr>
          <w:rFonts w:ascii="Arial" w:hAnsi="Arial" w:cs="Arial"/>
        </w:rPr>
        <w:t xml:space="preserve"> </w:t>
      </w:r>
      <w:r w:rsidR="00D054D8">
        <w:rPr>
          <w:rFonts w:ascii="Arial" w:hAnsi="Arial" w:cs="Arial"/>
        </w:rPr>
        <w:t>treze</w:t>
      </w:r>
      <w:r w:rsidR="00FD26AF" w:rsidRPr="0050076C">
        <w:rPr>
          <w:rFonts w:ascii="Arial" w:hAnsi="Arial" w:cs="Arial"/>
        </w:rPr>
        <w:t xml:space="preserve"> dias</w:t>
      </w:r>
      <w:r w:rsidR="0060670E" w:rsidRPr="0050076C">
        <w:rPr>
          <w:rFonts w:ascii="Arial" w:hAnsi="Arial" w:cs="Arial"/>
        </w:rPr>
        <w:t xml:space="preserve"> do mês de</w:t>
      </w:r>
      <w:r w:rsidR="00FF776C" w:rsidRPr="0050076C">
        <w:rPr>
          <w:rFonts w:ascii="Arial" w:hAnsi="Arial" w:cs="Arial"/>
        </w:rPr>
        <w:t xml:space="preserve"> </w:t>
      </w:r>
      <w:r w:rsidR="00D054D8">
        <w:rPr>
          <w:rFonts w:ascii="Arial" w:hAnsi="Arial" w:cs="Arial"/>
        </w:rPr>
        <w:t>junho</w:t>
      </w:r>
      <w:r w:rsidR="00C710B5" w:rsidRPr="0050076C">
        <w:rPr>
          <w:rFonts w:ascii="Arial" w:hAnsi="Arial" w:cs="Arial"/>
        </w:rPr>
        <w:t xml:space="preserve"> </w:t>
      </w:r>
      <w:r w:rsidR="003A2956" w:rsidRPr="0050076C">
        <w:rPr>
          <w:rFonts w:ascii="Arial" w:hAnsi="Arial" w:cs="Arial"/>
        </w:rPr>
        <w:t xml:space="preserve">do ano de dois mil e </w:t>
      </w:r>
      <w:r w:rsidR="005E1783" w:rsidRPr="0050076C">
        <w:rPr>
          <w:rFonts w:ascii="Arial" w:hAnsi="Arial" w:cs="Arial"/>
        </w:rPr>
        <w:t>dezenove</w:t>
      </w:r>
      <w:r w:rsidR="003A2956" w:rsidRPr="0050076C">
        <w:rPr>
          <w:rFonts w:ascii="Arial" w:hAnsi="Arial" w:cs="Arial"/>
        </w:rPr>
        <w:t xml:space="preserve">, na sede do </w:t>
      </w:r>
      <w:r w:rsidR="0045302A" w:rsidRPr="0050076C">
        <w:rPr>
          <w:rFonts w:ascii="Arial" w:hAnsi="Arial" w:cs="Arial"/>
        </w:rPr>
        <w:t>IPREVA</w:t>
      </w:r>
      <w:r w:rsidR="003A2956" w:rsidRPr="0050076C">
        <w:rPr>
          <w:rFonts w:ascii="Arial" w:hAnsi="Arial" w:cs="Arial"/>
        </w:rPr>
        <w:t>, o Comitê de Investimento reuniu-se,</w:t>
      </w:r>
      <w:r w:rsidR="008308C1" w:rsidRPr="0050076C">
        <w:rPr>
          <w:rFonts w:ascii="Arial" w:hAnsi="Arial" w:cs="Arial"/>
        </w:rPr>
        <w:t xml:space="preserve"> n</w:t>
      </w:r>
      <w:r w:rsidR="003A2956" w:rsidRPr="0050076C">
        <w:rPr>
          <w:rFonts w:ascii="Arial" w:hAnsi="Arial" w:cs="Arial"/>
        </w:rPr>
        <w:t xml:space="preserve">a finalidade de analisar o desempenho da política de investimento. Mês de </w:t>
      </w:r>
      <w:r w:rsidR="00865E1A" w:rsidRPr="00FC7F71">
        <w:rPr>
          <w:rFonts w:ascii="Arial" w:hAnsi="Arial" w:cs="Arial"/>
          <w:b/>
        </w:rPr>
        <w:t>MAIO</w:t>
      </w:r>
      <w:r w:rsidR="005E1783" w:rsidRPr="00FC7F71">
        <w:rPr>
          <w:rFonts w:ascii="Arial" w:hAnsi="Arial" w:cs="Arial"/>
          <w:b/>
        </w:rPr>
        <w:t>/2019</w:t>
      </w:r>
      <w:r w:rsidR="003A2956" w:rsidRPr="0050076C">
        <w:rPr>
          <w:rFonts w:ascii="Arial" w:hAnsi="Arial" w:cs="Arial"/>
        </w:rPr>
        <w:t>:</w:t>
      </w:r>
      <w:r w:rsidR="00347A46" w:rsidRPr="0050076C">
        <w:rPr>
          <w:rFonts w:ascii="Arial" w:hAnsi="Arial" w:cs="Arial"/>
        </w:rPr>
        <w:t xml:space="preserve"> </w:t>
      </w:r>
      <w:r w:rsidR="003A2956" w:rsidRPr="0050076C">
        <w:rPr>
          <w:rFonts w:ascii="Arial" w:hAnsi="Arial" w:cs="Arial"/>
        </w:rPr>
        <w:t xml:space="preserve">Quanto às aplicações financeiras </w:t>
      </w:r>
      <w:r w:rsidR="00B73FD3" w:rsidRPr="0050076C">
        <w:rPr>
          <w:rFonts w:ascii="Arial" w:hAnsi="Arial" w:cs="Arial"/>
        </w:rPr>
        <w:t>–</w:t>
      </w:r>
      <w:r w:rsidR="003102F1" w:rsidRPr="0050076C">
        <w:rPr>
          <w:rFonts w:ascii="Arial" w:hAnsi="Arial" w:cs="Arial"/>
        </w:rPr>
        <w:t xml:space="preserve"> </w:t>
      </w:r>
      <w:r w:rsidR="009821A7" w:rsidRPr="0050076C">
        <w:rPr>
          <w:rFonts w:ascii="Arial" w:hAnsi="Arial" w:cs="Arial"/>
          <w:b/>
        </w:rPr>
        <w:t>BANESTES – FI</w:t>
      </w:r>
      <w:r w:rsidR="009821A7" w:rsidRPr="0050076C">
        <w:rPr>
          <w:rFonts w:ascii="Arial" w:hAnsi="Arial" w:cs="Arial"/>
        </w:rPr>
        <w:t xml:space="preserve">, </w:t>
      </w:r>
      <w:r w:rsidR="003102F1" w:rsidRPr="0050076C">
        <w:rPr>
          <w:rFonts w:ascii="Arial" w:hAnsi="Arial" w:cs="Arial"/>
        </w:rPr>
        <w:t>obteve saldo total da aplicação no importe de</w:t>
      </w:r>
      <w:r w:rsidR="00432224" w:rsidRPr="0050076C">
        <w:rPr>
          <w:rFonts w:ascii="Arial" w:hAnsi="Arial" w:cs="Arial"/>
        </w:rPr>
        <w:t xml:space="preserve"> </w:t>
      </w:r>
      <w:r w:rsidR="00432224" w:rsidRPr="0050076C">
        <w:rPr>
          <w:rFonts w:ascii="Arial" w:hAnsi="Arial" w:cs="Arial"/>
          <w:b/>
        </w:rPr>
        <w:t>R$</w:t>
      </w:r>
      <w:r w:rsidR="003102F1" w:rsidRPr="0050076C">
        <w:rPr>
          <w:rFonts w:ascii="Arial" w:hAnsi="Arial" w:cs="Arial"/>
          <w:b/>
        </w:rPr>
        <w:t xml:space="preserve"> </w:t>
      </w:r>
      <w:r w:rsidR="00BE2B1A">
        <w:rPr>
          <w:rFonts w:ascii="Arial" w:hAnsi="Arial" w:cs="Arial"/>
          <w:b/>
        </w:rPr>
        <w:t>3.</w:t>
      </w:r>
      <w:r w:rsidR="00D054D8">
        <w:rPr>
          <w:rFonts w:ascii="Arial" w:hAnsi="Arial" w:cs="Arial"/>
          <w:b/>
        </w:rPr>
        <w:t>168.967,26</w:t>
      </w:r>
      <w:r w:rsidR="00BF38BA" w:rsidRPr="0050076C">
        <w:rPr>
          <w:rFonts w:ascii="Arial" w:hAnsi="Arial" w:cs="Arial"/>
        </w:rPr>
        <w:t>,</w:t>
      </w:r>
      <w:r w:rsidR="00281663" w:rsidRPr="0050076C">
        <w:rPr>
          <w:rFonts w:ascii="Arial" w:hAnsi="Arial" w:cs="Arial"/>
        </w:rPr>
        <w:t xml:space="preserve"> </w:t>
      </w:r>
      <w:r w:rsidR="003102F1" w:rsidRPr="0050076C">
        <w:rPr>
          <w:rFonts w:ascii="Arial" w:hAnsi="Arial" w:cs="Arial"/>
        </w:rPr>
        <w:t xml:space="preserve">percentual de </w:t>
      </w:r>
      <w:r w:rsidR="00BA740B">
        <w:rPr>
          <w:rFonts w:ascii="Arial" w:hAnsi="Arial" w:cs="Arial"/>
        </w:rPr>
        <w:t>8,</w:t>
      </w:r>
      <w:r w:rsidR="00D054D8">
        <w:rPr>
          <w:rFonts w:ascii="Arial" w:hAnsi="Arial" w:cs="Arial"/>
        </w:rPr>
        <w:t>49</w:t>
      </w:r>
      <w:r w:rsidR="00F33B64" w:rsidRPr="0050076C">
        <w:rPr>
          <w:rFonts w:ascii="Arial" w:hAnsi="Arial" w:cs="Arial"/>
        </w:rPr>
        <w:t>%</w:t>
      </w:r>
      <w:r w:rsidR="00281663" w:rsidRPr="0050076C">
        <w:rPr>
          <w:rFonts w:ascii="Arial" w:hAnsi="Arial" w:cs="Arial"/>
        </w:rPr>
        <w:t xml:space="preserve">. </w:t>
      </w:r>
      <w:r w:rsidR="003102F1" w:rsidRPr="0050076C">
        <w:rPr>
          <w:rFonts w:ascii="Arial" w:hAnsi="Arial" w:cs="Arial"/>
        </w:rPr>
        <w:t>Já a aplicação</w:t>
      </w:r>
      <w:r w:rsidR="00B73FD3" w:rsidRPr="0050076C">
        <w:rPr>
          <w:rFonts w:ascii="Arial" w:hAnsi="Arial" w:cs="Arial"/>
        </w:rPr>
        <w:t xml:space="preserve"> </w:t>
      </w:r>
      <w:r w:rsidR="00B73FD3" w:rsidRPr="0050076C">
        <w:rPr>
          <w:rFonts w:ascii="Arial" w:hAnsi="Arial" w:cs="Arial"/>
          <w:b/>
        </w:rPr>
        <w:t xml:space="preserve">CAIXA FI BRASIL IMA-B Tít. </w:t>
      </w:r>
      <w:proofErr w:type="spellStart"/>
      <w:r w:rsidR="00B73FD3" w:rsidRPr="0050076C">
        <w:rPr>
          <w:rFonts w:ascii="Arial" w:hAnsi="Arial" w:cs="Arial"/>
          <w:b/>
        </w:rPr>
        <w:t>Púb</w:t>
      </w:r>
      <w:proofErr w:type="spellEnd"/>
      <w:r w:rsidR="00B73FD3" w:rsidRPr="0050076C">
        <w:rPr>
          <w:rFonts w:ascii="Arial" w:hAnsi="Arial" w:cs="Arial"/>
          <w:b/>
        </w:rPr>
        <w:t>. RF LP</w:t>
      </w:r>
      <w:proofErr w:type="gramStart"/>
      <w:r w:rsidR="00B73FD3" w:rsidRPr="0050076C">
        <w:rPr>
          <w:rFonts w:ascii="Arial" w:hAnsi="Arial" w:cs="Arial"/>
        </w:rPr>
        <w:t xml:space="preserve">, </w:t>
      </w:r>
      <w:r w:rsidR="00C907F9" w:rsidRPr="0050076C">
        <w:rPr>
          <w:rFonts w:ascii="Arial" w:hAnsi="Arial" w:cs="Arial"/>
        </w:rPr>
        <w:t>encerr</w:t>
      </w:r>
      <w:r w:rsidR="00462F9D" w:rsidRPr="0050076C">
        <w:rPr>
          <w:rFonts w:ascii="Arial" w:hAnsi="Arial" w:cs="Arial"/>
        </w:rPr>
        <w:t>ou</w:t>
      </w:r>
      <w:proofErr w:type="gramEnd"/>
      <w:r w:rsidR="00C907F9" w:rsidRPr="0050076C">
        <w:rPr>
          <w:rFonts w:ascii="Arial" w:hAnsi="Arial" w:cs="Arial"/>
        </w:rPr>
        <w:t xml:space="preserve"> o período com aplicação de R$ </w:t>
      </w:r>
      <w:r w:rsidR="00D054D8">
        <w:rPr>
          <w:rFonts w:ascii="Arial" w:hAnsi="Arial" w:cs="Arial"/>
        </w:rPr>
        <w:t>5.494.987,06</w:t>
      </w:r>
      <w:r w:rsidR="00BA740B">
        <w:rPr>
          <w:rFonts w:ascii="Arial" w:hAnsi="Arial" w:cs="Arial"/>
        </w:rPr>
        <w:t xml:space="preserve"> e</w:t>
      </w:r>
      <w:r w:rsidR="00432224" w:rsidRPr="0050076C">
        <w:rPr>
          <w:rFonts w:ascii="Arial" w:hAnsi="Arial" w:cs="Arial"/>
        </w:rPr>
        <w:t xml:space="preserve"> </w:t>
      </w:r>
      <w:r w:rsidR="00462F9D" w:rsidRPr="0050076C">
        <w:rPr>
          <w:rFonts w:ascii="Arial" w:hAnsi="Arial" w:cs="Arial"/>
        </w:rPr>
        <w:t xml:space="preserve">percentual </w:t>
      </w:r>
      <w:r w:rsidR="00D054D8">
        <w:rPr>
          <w:rFonts w:ascii="Arial" w:hAnsi="Arial" w:cs="Arial"/>
        </w:rPr>
        <w:t>14,72</w:t>
      </w:r>
      <w:r w:rsidR="00F33B64" w:rsidRPr="0050076C">
        <w:rPr>
          <w:rFonts w:ascii="Arial" w:hAnsi="Arial" w:cs="Arial"/>
        </w:rPr>
        <w:t>%</w:t>
      </w:r>
      <w:r w:rsidR="00432224" w:rsidRPr="0050076C">
        <w:rPr>
          <w:rFonts w:ascii="Arial" w:hAnsi="Arial" w:cs="Arial"/>
        </w:rPr>
        <w:t xml:space="preserve">. </w:t>
      </w:r>
      <w:r w:rsidR="009821A7" w:rsidRPr="0050076C">
        <w:rPr>
          <w:rFonts w:ascii="Arial" w:hAnsi="Arial" w:cs="Arial"/>
        </w:rPr>
        <w:t xml:space="preserve">O Fundo </w:t>
      </w:r>
      <w:r w:rsidR="009821A7" w:rsidRPr="0050076C">
        <w:rPr>
          <w:rFonts w:ascii="Arial" w:hAnsi="Arial" w:cs="Arial"/>
          <w:b/>
        </w:rPr>
        <w:t>FI CAIXA BRASIL IRF-M 1TP RF</w:t>
      </w:r>
      <w:r w:rsidR="009821A7" w:rsidRPr="0050076C">
        <w:rPr>
          <w:rFonts w:ascii="Arial" w:hAnsi="Arial" w:cs="Arial"/>
        </w:rPr>
        <w:t xml:space="preserve">, fechou o período com </w:t>
      </w:r>
      <w:r w:rsidR="003152EB" w:rsidRPr="0050076C">
        <w:rPr>
          <w:rFonts w:ascii="Arial" w:hAnsi="Arial" w:cs="Arial"/>
        </w:rPr>
        <w:t xml:space="preserve">R$ </w:t>
      </w:r>
      <w:r w:rsidR="00BE2B1A">
        <w:rPr>
          <w:rFonts w:ascii="Arial" w:hAnsi="Arial" w:cs="Arial"/>
        </w:rPr>
        <w:t>5.8</w:t>
      </w:r>
      <w:r w:rsidR="00D054D8">
        <w:rPr>
          <w:rFonts w:ascii="Arial" w:hAnsi="Arial" w:cs="Arial"/>
        </w:rPr>
        <w:t>881.544,65</w:t>
      </w:r>
      <w:r w:rsidR="00BE2B1A">
        <w:rPr>
          <w:rFonts w:ascii="Arial" w:hAnsi="Arial" w:cs="Arial"/>
        </w:rPr>
        <w:t>,</w:t>
      </w:r>
      <w:r w:rsidR="009E16C4" w:rsidRPr="0050076C">
        <w:rPr>
          <w:rFonts w:ascii="Arial" w:hAnsi="Arial" w:cs="Arial"/>
        </w:rPr>
        <w:t xml:space="preserve"> </w:t>
      </w:r>
      <w:r w:rsidR="009821A7" w:rsidRPr="0050076C">
        <w:rPr>
          <w:rFonts w:ascii="Arial" w:hAnsi="Arial" w:cs="Arial"/>
        </w:rPr>
        <w:t xml:space="preserve">percentual de </w:t>
      </w:r>
      <w:r w:rsidR="00D054D8">
        <w:rPr>
          <w:rFonts w:ascii="Arial" w:hAnsi="Arial" w:cs="Arial"/>
        </w:rPr>
        <w:t>15,75</w:t>
      </w:r>
      <w:r w:rsidR="009E16C4" w:rsidRPr="0050076C">
        <w:rPr>
          <w:rFonts w:ascii="Arial" w:hAnsi="Arial" w:cs="Arial"/>
        </w:rPr>
        <w:t xml:space="preserve"> </w:t>
      </w:r>
      <w:r w:rsidR="00C36E4B" w:rsidRPr="0050076C">
        <w:rPr>
          <w:rFonts w:ascii="Arial" w:hAnsi="Arial" w:cs="Arial"/>
        </w:rPr>
        <w:t>%</w:t>
      </w:r>
      <w:r w:rsidR="00432224" w:rsidRPr="0050076C">
        <w:rPr>
          <w:rFonts w:ascii="Arial" w:hAnsi="Arial" w:cs="Arial"/>
        </w:rPr>
        <w:t xml:space="preserve">. </w:t>
      </w:r>
      <w:r w:rsidR="009821A7" w:rsidRPr="0050076C">
        <w:rPr>
          <w:rFonts w:ascii="Arial" w:hAnsi="Arial" w:cs="Arial"/>
        </w:rPr>
        <w:t xml:space="preserve">Quanto ao Fundo </w:t>
      </w:r>
      <w:r w:rsidR="009821A7" w:rsidRPr="0050076C">
        <w:rPr>
          <w:rFonts w:ascii="Arial" w:hAnsi="Arial" w:cs="Arial"/>
          <w:b/>
        </w:rPr>
        <w:t xml:space="preserve">BB Previdenciário RF IDKA </w:t>
      </w:r>
      <w:proofErr w:type="gramStart"/>
      <w:r w:rsidR="009821A7" w:rsidRPr="0050076C">
        <w:rPr>
          <w:rFonts w:ascii="Arial" w:hAnsi="Arial" w:cs="Arial"/>
          <w:b/>
        </w:rPr>
        <w:t>2</w:t>
      </w:r>
      <w:proofErr w:type="gramEnd"/>
      <w:r w:rsidR="009E16C4" w:rsidRPr="0050076C">
        <w:rPr>
          <w:rFonts w:ascii="Arial" w:hAnsi="Arial" w:cs="Arial"/>
          <w:b/>
        </w:rPr>
        <w:t>,</w:t>
      </w:r>
      <w:r w:rsidR="009821A7" w:rsidRPr="0050076C">
        <w:rPr>
          <w:rFonts w:ascii="Arial" w:hAnsi="Arial" w:cs="Arial"/>
        </w:rPr>
        <w:t xml:space="preserve"> Banco do Brasil, consolidou o período com </w:t>
      </w:r>
      <w:r w:rsidR="009821A7" w:rsidRPr="0050076C">
        <w:rPr>
          <w:rFonts w:ascii="Arial" w:hAnsi="Arial" w:cs="Arial"/>
          <w:b/>
        </w:rPr>
        <w:t>R$</w:t>
      </w:r>
      <w:r w:rsidR="00A00831" w:rsidRPr="0050076C">
        <w:rPr>
          <w:rFonts w:ascii="Arial" w:hAnsi="Arial" w:cs="Arial"/>
          <w:b/>
        </w:rPr>
        <w:t xml:space="preserve"> </w:t>
      </w:r>
      <w:r w:rsidR="00AD132C">
        <w:rPr>
          <w:rFonts w:ascii="Arial" w:hAnsi="Arial" w:cs="Arial"/>
          <w:b/>
        </w:rPr>
        <w:t>4.836.250,03</w:t>
      </w:r>
      <w:r w:rsidR="009821A7" w:rsidRPr="0050076C">
        <w:rPr>
          <w:rFonts w:ascii="Arial" w:hAnsi="Arial" w:cs="Arial"/>
        </w:rPr>
        <w:t xml:space="preserve"> percentual de</w:t>
      </w:r>
      <w:r w:rsidR="00AD132C">
        <w:rPr>
          <w:rFonts w:ascii="Arial" w:hAnsi="Arial" w:cs="Arial"/>
        </w:rPr>
        <w:t xml:space="preserve"> 12,95</w:t>
      </w:r>
      <w:r w:rsidR="009E16C4" w:rsidRPr="0050076C">
        <w:rPr>
          <w:rFonts w:ascii="Arial" w:hAnsi="Arial" w:cs="Arial"/>
        </w:rPr>
        <w:t xml:space="preserve"> </w:t>
      </w:r>
      <w:r w:rsidR="00C36E4B" w:rsidRPr="0050076C">
        <w:rPr>
          <w:rFonts w:ascii="Arial" w:hAnsi="Arial" w:cs="Arial"/>
        </w:rPr>
        <w:t>%</w:t>
      </w:r>
      <w:r w:rsidR="00BA740B">
        <w:rPr>
          <w:rFonts w:ascii="Arial" w:hAnsi="Arial" w:cs="Arial"/>
        </w:rPr>
        <w:t>, a</w:t>
      </w:r>
      <w:r w:rsidR="00AF1204" w:rsidRPr="0050076C">
        <w:rPr>
          <w:rFonts w:ascii="Arial" w:hAnsi="Arial" w:cs="Arial"/>
        </w:rPr>
        <w:t>ssim, t</w:t>
      </w:r>
      <w:r w:rsidR="009821A7" w:rsidRPr="0050076C">
        <w:rPr>
          <w:rFonts w:ascii="Arial" w:hAnsi="Arial" w:cs="Arial"/>
        </w:rPr>
        <w:t xml:space="preserve">otalizaram o percentual de </w:t>
      </w:r>
      <w:r w:rsidR="00AD132C">
        <w:rPr>
          <w:rFonts w:ascii="Arial" w:hAnsi="Arial" w:cs="Arial"/>
        </w:rPr>
        <w:t>70,84</w:t>
      </w:r>
      <w:r w:rsidR="00433025">
        <w:rPr>
          <w:rFonts w:ascii="Arial" w:hAnsi="Arial" w:cs="Arial"/>
        </w:rPr>
        <w:t xml:space="preserve"> </w:t>
      </w:r>
      <w:r w:rsidR="00C36E4B" w:rsidRPr="0050076C">
        <w:rPr>
          <w:rFonts w:ascii="Arial" w:hAnsi="Arial" w:cs="Arial"/>
          <w:b/>
        </w:rPr>
        <w:t>%</w:t>
      </w:r>
      <w:r w:rsidR="00432224" w:rsidRPr="0050076C">
        <w:rPr>
          <w:rFonts w:ascii="Arial" w:hAnsi="Arial" w:cs="Arial"/>
        </w:rPr>
        <w:t xml:space="preserve">, </w:t>
      </w:r>
      <w:r w:rsidR="00BF38BA" w:rsidRPr="0050076C">
        <w:rPr>
          <w:rFonts w:ascii="Arial" w:hAnsi="Arial" w:cs="Arial"/>
        </w:rPr>
        <w:t>e saldo final</w:t>
      </w:r>
      <w:r w:rsidR="009821A7" w:rsidRPr="0050076C">
        <w:rPr>
          <w:rFonts w:ascii="Arial" w:hAnsi="Arial" w:cs="Arial"/>
        </w:rPr>
        <w:t xml:space="preserve"> de </w:t>
      </w:r>
      <w:r w:rsidR="009821A7" w:rsidRPr="0050076C">
        <w:rPr>
          <w:rFonts w:ascii="Arial" w:hAnsi="Arial" w:cs="Arial"/>
          <w:b/>
        </w:rPr>
        <w:t>R$</w:t>
      </w:r>
      <w:r w:rsidR="007A56F4" w:rsidRPr="0050076C">
        <w:rPr>
          <w:rFonts w:ascii="Arial" w:hAnsi="Arial" w:cs="Arial"/>
          <w:b/>
        </w:rPr>
        <w:t xml:space="preserve"> </w:t>
      </w:r>
      <w:r w:rsidR="00AD132C">
        <w:rPr>
          <w:rFonts w:ascii="Arial" w:hAnsi="Arial" w:cs="Arial"/>
          <w:b/>
        </w:rPr>
        <w:t>26.451.548,11.</w:t>
      </w:r>
      <w:r w:rsidR="009821A7" w:rsidRPr="0050076C">
        <w:rPr>
          <w:rFonts w:ascii="Arial" w:hAnsi="Arial" w:cs="Arial"/>
        </w:rPr>
        <w:t xml:space="preserve"> </w:t>
      </w:r>
      <w:r w:rsidR="00900C35" w:rsidRPr="0050076C">
        <w:rPr>
          <w:rFonts w:ascii="Arial" w:hAnsi="Arial" w:cs="Arial"/>
        </w:rPr>
        <w:t>P</w:t>
      </w:r>
      <w:r w:rsidR="00330675" w:rsidRPr="0050076C">
        <w:rPr>
          <w:rFonts w:ascii="Arial" w:hAnsi="Arial" w:cs="Arial"/>
        </w:rPr>
        <w:t xml:space="preserve">or conseguinte, </w:t>
      </w:r>
      <w:r w:rsidR="00DA6760" w:rsidRPr="0050076C">
        <w:rPr>
          <w:rFonts w:ascii="Arial" w:hAnsi="Arial" w:cs="Arial"/>
        </w:rPr>
        <w:t>a</w:t>
      </w:r>
      <w:r w:rsidR="00330675" w:rsidRPr="0050076C">
        <w:rPr>
          <w:rFonts w:ascii="Arial" w:hAnsi="Arial" w:cs="Arial"/>
        </w:rPr>
        <w:t xml:space="preserve"> aplicação no fundo </w:t>
      </w:r>
      <w:r w:rsidR="00F269B3" w:rsidRPr="0050076C">
        <w:rPr>
          <w:rFonts w:ascii="Arial" w:hAnsi="Arial" w:cs="Arial"/>
          <w:b/>
        </w:rPr>
        <w:t>VALORES FIC RF R DI</w:t>
      </w:r>
      <w:r w:rsidR="00381408" w:rsidRPr="0050076C">
        <w:rPr>
          <w:rFonts w:ascii="Arial" w:hAnsi="Arial" w:cs="Arial"/>
        </w:rPr>
        <w:t xml:space="preserve"> fechou com valor de </w:t>
      </w:r>
      <w:r w:rsidR="00210AA0" w:rsidRPr="0050076C">
        <w:rPr>
          <w:rFonts w:ascii="Arial" w:hAnsi="Arial" w:cs="Arial"/>
          <w:b/>
        </w:rPr>
        <w:t xml:space="preserve">R$ </w:t>
      </w:r>
      <w:r w:rsidR="00433025">
        <w:rPr>
          <w:rFonts w:ascii="Arial" w:hAnsi="Arial" w:cs="Arial"/>
          <w:b/>
        </w:rPr>
        <w:t>1.</w:t>
      </w:r>
      <w:r w:rsidR="00AD132C">
        <w:rPr>
          <w:rFonts w:ascii="Arial" w:hAnsi="Arial" w:cs="Arial"/>
          <w:b/>
        </w:rPr>
        <w:t>109.029,09</w:t>
      </w:r>
      <w:r w:rsidR="00210AA0" w:rsidRPr="0050076C">
        <w:rPr>
          <w:rFonts w:ascii="Arial" w:hAnsi="Arial" w:cs="Arial"/>
        </w:rPr>
        <w:t xml:space="preserve">, </w:t>
      </w:r>
      <w:r w:rsidR="00C66B8F" w:rsidRPr="0050076C">
        <w:rPr>
          <w:rFonts w:ascii="Arial" w:hAnsi="Arial" w:cs="Arial"/>
        </w:rPr>
        <w:t>o</w:t>
      </w:r>
      <w:r w:rsidR="00210AA0" w:rsidRPr="0050076C">
        <w:rPr>
          <w:rFonts w:ascii="Arial" w:hAnsi="Arial" w:cs="Arial"/>
        </w:rPr>
        <w:t xml:space="preserve"> </w:t>
      </w:r>
      <w:r w:rsidR="00FE6A71" w:rsidRPr="0050076C">
        <w:rPr>
          <w:rFonts w:ascii="Arial" w:hAnsi="Arial" w:cs="Arial"/>
        </w:rPr>
        <w:t>fundo está enquadrado no Art. 7º, inciso I, alínea “b”</w:t>
      </w:r>
      <w:r w:rsidR="00F269B3" w:rsidRPr="0050076C">
        <w:rPr>
          <w:rFonts w:ascii="Arial" w:hAnsi="Arial" w:cs="Arial"/>
        </w:rPr>
        <w:t>.</w:t>
      </w:r>
      <w:r w:rsidR="00330675" w:rsidRPr="0050076C">
        <w:rPr>
          <w:rFonts w:ascii="Arial" w:hAnsi="Arial" w:cs="Arial"/>
        </w:rPr>
        <w:t xml:space="preserve"> </w:t>
      </w:r>
      <w:r w:rsidR="00FE6A71" w:rsidRPr="0050076C">
        <w:rPr>
          <w:rFonts w:ascii="Arial" w:hAnsi="Arial" w:cs="Arial"/>
          <w:color w:val="000000" w:themeColor="text1"/>
        </w:rPr>
        <w:t>Já o</w:t>
      </w:r>
      <w:r w:rsidR="009821A7" w:rsidRPr="0050076C">
        <w:rPr>
          <w:rFonts w:ascii="Arial" w:hAnsi="Arial" w:cs="Arial"/>
          <w:color w:val="000000" w:themeColor="text1"/>
        </w:rPr>
        <w:t xml:space="preserve"> Fundo </w:t>
      </w:r>
      <w:r w:rsidR="009821A7" w:rsidRPr="0050076C">
        <w:rPr>
          <w:rFonts w:ascii="Arial" w:hAnsi="Arial" w:cs="Arial"/>
          <w:b/>
          <w:color w:val="000000" w:themeColor="text1"/>
        </w:rPr>
        <w:t>CAIXA ALIANÇA Tít. Pub. RF</w:t>
      </w:r>
      <w:proofErr w:type="gramStart"/>
      <w:r w:rsidR="009821A7" w:rsidRPr="0050076C">
        <w:rPr>
          <w:rFonts w:ascii="Arial" w:hAnsi="Arial" w:cs="Arial"/>
          <w:color w:val="000000" w:themeColor="text1"/>
        </w:rPr>
        <w:t xml:space="preserve">, </w:t>
      </w:r>
      <w:r w:rsidR="00FE6A71" w:rsidRPr="0050076C">
        <w:rPr>
          <w:rFonts w:ascii="Arial" w:hAnsi="Arial" w:cs="Arial"/>
          <w:color w:val="000000" w:themeColor="text1"/>
        </w:rPr>
        <w:t>finalizou</w:t>
      </w:r>
      <w:proofErr w:type="gramEnd"/>
      <w:r w:rsidR="009821A7" w:rsidRPr="0050076C">
        <w:rPr>
          <w:rFonts w:ascii="Arial" w:hAnsi="Arial" w:cs="Arial"/>
          <w:color w:val="000000" w:themeColor="text1"/>
        </w:rPr>
        <w:t xml:space="preserve"> o período com </w:t>
      </w:r>
      <w:r w:rsidR="009821A7" w:rsidRPr="0050076C">
        <w:rPr>
          <w:rFonts w:ascii="Arial" w:hAnsi="Arial" w:cs="Arial"/>
          <w:b/>
          <w:color w:val="000000" w:themeColor="text1"/>
        </w:rPr>
        <w:t xml:space="preserve">R$ </w:t>
      </w:r>
      <w:r w:rsidR="00AD132C">
        <w:rPr>
          <w:rFonts w:ascii="Arial" w:hAnsi="Arial" w:cs="Arial"/>
          <w:b/>
          <w:color w:val="000000" w:themeColor="text1"/>
        </w:rPr>
        <w:t>3.902.691,72</w:t>
      </w:r>
      <w:r w:rsidR="009821A7" w:rsidRPr="0050076C">
        <w:rPr>
          <w:rFonts w:ascii="Arial" w:hAnsi="Arial" w:cs="Arial"/>
          <w:color w:val="000000" w:themeColor="text1"/>
        </w:rPr>
        <w:t xml:space="preserve">, percentual de </w:t>
      </w:r>
      <w:r w:rsidR="00AD132C">
        <w:rPr>
          <w:rFonts w:ascii="Arial" w:hAnsi="Arial" w:cs="Arial"/>
          <w:color w:val="000000" w:themeColor="text1"/>
        </w:rPr>
        <w:t>10,45</w:t>
      </w:r>
      <w:r w:rsidR="00C47926" w:rsidRPr="0050076C">
        <w:rPr>
          <w:rFonts w:ascii="Arial" w:hAnsi="Arial" w:cs="Arial"/>
          <w:color w:val="000000" w:themeColor="text1"/>
        </w:rPr>
        <w:t>%</w:t>
      </w:r>
      <w:r w:rsidR="00A00831" w:rsidRPr="0050076C">
        <w:rPr>
          <w:rFonts w:ascii="Arial" w:hAnsi="Arial" w:cs="Arial"/>
          <w:color w:val="000000" w:themeColor="text1"/>
        </w:rPr>
        <w:t>, e</w:t>
      </w:r>
      <w:r w:rsidR="009821A7" w:rsidRPr="0050076C">
        <w:rPr>
          <w:rFonts w:ascii="Arial" w:hAnsi="Arial" w:cs="Arial"/>
          <w:color w:val="000000" w:themeColor="text1"/>
        </w:rPr>
        <w:t>nquadrado no Art. 7º, inciso IV</w:t>
      </w:r>
      <w:r w:rsidR="00AD132C">
        <w:rPr>
          <w:rFonts w:ascii="Arial" w:hAnsi="Arial" w:cs="Arial"/>
          <w:color w:val="000000" w:themeColor="text1"/>
        </w:rPr>
        <w:t>.</w:t>
      </w:r>
      <w:r w:rsidR="00F269B3" w:rsidRPr="0050076C">
        <w:rPr>
          <w:rFonts w:ascii="Arial" w:hAnsi="Arial" w:cs="Arial"/>
          <w:color w:val="000000" w:themeColor="text1"/>
        </w:rPr>
        <w:t xml:space="preserve"> </w:t>
      </w:r>
      <w:r w:rsidR="004E553B" w:rsidRPr="0050076C">
        <w:rPr>
          <w:rFonts w:ascii="Arial" w:hAnsi="Arial" w:cs="Arial"/>
          <w:color w:val="000000" w:themeColor="text1"/>
        </w:rPr>
        <w:t xml:space="preserve">Quanto ao </w:t>
      </w:r>
      <w:r w:rsidR="004E553B" w:rsidRPr="0050076C">
        <w:rPr>
          <w:rFonts w:ascii="Arial" w:hAnsi="Arial" w:cs="Arial"/>
          <w:b/>
          <w:color w:val="000000" w:themeColor="text1"/>
        </w:rPr>
        <w:t>FUNDO CAIXA RIO BRAVO F II</w:t>
      </w:r>
      <w:r w:rsidR="004E553B" w:rsidRPr="0050076C">
        <w:rPr>
          <w:rFonts w:ascii="Arial" w:hAnsi="Arial" w:cs="Arial"/>
          <w:color w:val="000000" w:themeColor="text1"/>
        </w:rPr>
        <w:t>, (enq</w:t>
      </w:r>
      <w:r w:rsidR="00F269B3" w:rsidRPr="0050076C">
        <w:rPr>
          <w:rFonts w:ascii="Arial" w:hAnsi="Arial" w:cs="Arial"/>
          <w:color w:val="000000" w:themeColor="text1"/>
        </w:rPr>
        <w:t>uadrado no Art. 8º, inciso VI</w:t>
      </w:r>
      <w:r w:rsidR="004E553B" w:rsidRPr="0050076C">
        <w:rPr>
          <w:rFonts w:ascii="Arial" w:hAnsi="Arial" w:cs="Arial"/>
          <w:color w:val="000000" w:themeColor="text1"/>
        </w:rPr>
        <w:t>), concluiu com resultado de</w:t>
      </w:r>
      <w:r w:rsidR="003102F1" w:rsidRPr="0050076C">
        <w:rPr>
          <w:rFonts w:ascii="Arial" w:hAnsi="Arial" w:cs="Arial"/>
          <w:color w:val="000000" w:themeColor="text1"/>
        </w:rPr>
        <w:t xml:space="preserve"> </w:t>
      </w:r>
      <w:r w:rsidR="00944094" w:rsidRPr="0050076C">
        <w:rPr>
          <w:rFonts w:ascii="Arial" w:hAnsi="Arial" w:cs="Arial"/>
          <w:b/>
          <w:color w:val="000000" w:themeColor="text1"/>
        </w:rPr>
        <w:t xml:space="preserve">R$ </w:t>
      </w:r>
      <w:r w:rsidR="009E6F09">
        <w:rPr>
          <w:rFonts w:ascii="Arial" w:hAnsi="Arial" w:cs="Arial"/>
          <w:b/>
          <w:color w:val="000000" w:themeColor="text1"/>
        </w:rPr>
        <w:t>4</w:t>
      </w:r>
      <w:r w:rsidR="00BE2B1A">
        <w:rPr>
          <w:rFonts w:ascii="Arial" w:hAnsi="Arial" w:cs="Arial"/>
          <w:b/>
          <w:color w:val="000000" w:themeColor="text1"/>
        </w:rPr>
        <w:t>0</w:t>
      </w:r>
      <w:r w:rsidR="00AD132C">
        <w:rPr>
          <w:rFonts w:ascii="Arial" w:hAnsi="Arial" w:cs="Arial"/>
          <w:b/>
          <w:color w:val="000000" w:themeColor="text1"/>
        </w:rPr>
        <w:t>7.988,00</w:t>
      </w:r>
      <w:r w:rsidR="004E553B" w:rsidRPr="0050076C">
        <w:rPr>
          <w:rFonts w:ascii="Arial" w:hAnsi="Arial" w:cs="Arial"/>
          <w:color w:val="000000" w:themeColor="text1"/>
        </w:rPr>
        <w:t xml:space="preserve">, percentual de </w:t>
      </w:r>
      <w:r w:rsidR="00546656" w:rsidRPr="0050076C">
        <w:rPr>
          <w:rFonts w:ascii="Arial" w:hAnsi="Arial" w:cs="Arial"/>
          <w:color w:val="000000" w:themeColor="text1"/>
        </w:rPr>
        <w:t>1,</w:t>
      </w:r>
      <w:r w:rsidR="00AD132C">
        <w:rPr>
          <w:rFonts w:ascii="Arial" w:hAnsi="Arial" w:cs="Arial"/>
          <w:color w:val="000000" w:themeColor="text1"/>
        </w:rPr>
        <w:t>09</w:t>
      </w:r>
      <w:r w:rsidR="00C36E4B" w:rsidRPr="0050076C">
        <w:rPr>
          <w:rFonts w:ascii="Arial" w:hAnsi="Arial" w:cs="Arial"/>
          <w:color w:val="000000" w:themeColor="text1"/>
        </w:rPr>
        <w:t>%</w:t>
      </w:r>
      <w:r w:rsidR="0011166C" w:rsidRPr="0050076C">
        <w:rPr>
          <w:rFonts w:ascii="Arial" w:hAnsi="Arial" w:cs="Arial"/>
          <w:color w:val="000000" w:themeColor="text1"/>
        </w:rPr>
        <w:t xml:space="preserve">. </w:t>
      </w:r>
      <w:r w:rsidR="00381408" w:rsidRPr="0050076C">
        <w:rPr>
          <w:rFonts w:ascii="Arial" w:hAnsi="Arial" w:cs="Arial"/>
          <w:color w:val="000000" w:themeColor="text1"/>
        </w:rPr>
        <w:t xml:space="preserve">O fundo </w:t>
      </w:r>
      <w:r w:rsidR="00381408" w:rsidRPr="0050076C">
        <w:rPr>
          <w:rFonts w:ascii="Arial" w:hAnsi="Arial" w:cs="Arial"/>
          <w:b/>
          <w:color w:val="000000" w:themeColor="text1"/>
        </w:rPr>
        <w:t xml:space="preserve">CAIXA </w:t>
      </w:r>
      <w:r w:rsidR="008F35CB" w:rsidRPr="0050076C">
        <w:rPr>
          <w:rFonts w:ascii="Arial" w:hAnsi="Arial" w:cs="Arial"/>
          <w:b/>
          <w:color w:val="000000" w:themeColor="text1"/>
        </w:rPr>
        <w:t>FIC CAP PROT BRASIL IBOV II MUL</w:t>
      </w:r>
      <w:r w:rsidR="007A56F4" w:rsidRPr="0050076C">
        <w:rPr>
          <w:rFonts w:ascii="Arial" w:hAnsi="Arial" w:cs="Arial"/>
          <w:color w:val="000000" w:themeColor="text1"/>
        </w:rPr>
        <w:t xml:space="preserve"> enquadrado no artigo 8º IV – FI Multimercado</w:t>
      </w:r>
      <w:r w:rsidR="008F35CB" w:rsidRPr="0050076C">
        <w:rPr>
          <w:rFonts w:ascii="Arial" w:hAnsi="Arial" w:cs="Arial"/>
          <w:color w:val="000000" w:themeColor="text1"/>
        </w:rPr>
        <w:t>, o fundo</w:t>
      </w:r>
      <w:r w:rsidR="007A56F4" w:rsidRPr="0050076C">
        <w:rPr>
          <w:rFonts w:ascii="Arial" w:hAnsi="Arial" w:cs="Arial"/>
          <w:color w:val="000000" w:themeColor="text1"/>
        </w:rPr>
        <w:t xml:space="preserve"> fechou o mês com </w:t>
      </w:r>
      <w:r w:rsidR="007A56F4" w:rsidRPr="0050076C">
        <w:rPr>
          <w:rFonts w:ascii="Arial" w:hAnsi="Arial" w:cs="Arial"/>
          <w:b/>
          <w:color w:val="000000" w:themeColor="text1"/>
        </w:rPr>
        <w:t>R$</w:t>
      </w:r>
      <w:r w:rsidR="002C5CCC" w:rsidRPr="0050076C">
        <w:rPr>
          <w:rFonts w:ascii="Arial" w:hAnsi="Arial" w:cs="Arial"/>
          <w:b/>
          <w:color w:val="000000" w:themeColor="text1"/>
        </w:rPr>
        <w:t xml:space="preserve"> </w:t>
      </w:r>
      <w:r w:rsidR="009E6F09">
        <w:rPr>
          <w:rFonts w:ascii="Arial" w:hAnsi="Arial" w:cs="Arial"/>
          <w:b/>
          <w:color w:val="000000" w:themeColor="text1"/>
        </w:rPr>
        <w:t>4</w:t>
      </w:r>
      <w:r w:rsidR="00AD132C">
        <w:rPr>
          <w:rFonts w:ascii="Arial" w:hAnsi="Arial" w:cs="Arial"/>
          <w:b/>
          <w:color w:val="000000" w:themeColor="text1"/>
        </w:rPr>
        <w:t>18.364,96</w:t>
      </w:r>
      <w:r w:rsidR="00C30C7A" w:rsidRPr="0050076C">
        <w:rPr>
          <w:rFonts w:ascii="Arial" w:hAnsi="Arial" w:cs="Arial"/>
          <w:color w:val="000000" w:themeColor="text1"/>
        </w:rPr>
        <w:t xml:space="preserve"> e percentual de </w:t>
      </w:r>
      <w:r w:rsidR="00A17963" w:rsidRPr="0050076C">
        <w:rPr>
          <w:rFonts w:ascii="Arial" w:hAnsi="Arial" w:cs="Arial"/>
          <w:color w:val="000000" w:themeColor="text1"/>
        </w:rPr>
        <w:t>1,</w:t>
      </w:r>
      <w:r w:rsidR="009E6F09">
        <w:rPr>
          <w:rFonts w:ascii="Arial" w:hAnsi="Arial" w:cs="Arial"/>
          <w:color w:val="000000" w:themeColor="text1"/>
        </w:rPr>
        <w:t>1</w:t>
      </w:r>
      <w:r w:rsidR="00AD132C">
        <w:rPr>
          <w:rFonts w:ascii="Arial" w:hAnsi="Arial" w:cs="Arial"/>
          <w:color w:val="000000" w:themeColor="text1"/>
        </w:rPr>
        <w:t>2</w:t>
      </w:r>
      <w:r w:rsidR="00C30C7A" w:rsidRPr="0050076C">
        <w:rPr>
          <w:rFonts w:ascii="Arial" w:hAnsi="Arial" w:cs="Arial"/>
          <w:color w:val="000000" w:themeColor="text1"/>
        </w:rPr>
        <w:t>%</w:t>
      </w:r>
      <w:r w:rsidR="00DC4708" w:rsidRPr="0050076C">
        <w:rPr>
          <w:rFonts w:ascii="Arial" w:hAnsi="Arial" w:cs="Arial"/>
          <w:color w:val="000000" w:themeColor="text1"/>
        </w:rPr>
        <w:t>.</w:t>
      </w:r>
      <w:r w:rsidR="00FF22CB" w:rsidRPr="0050076C">
        <w:rPr>
          <w:rFonts w:ascii="Arial" w:hAnsi="Arial" w:cs="Arial"/>
          <w:color w:val="000000" w:themeColor="text1"/>
        </w:rPr>
        <w:t xml:space="preserve"> </w:t>
      </w:r>
      <w:r w:rsidR="00AD132C">
        <w:rPr>
          <w:rFonts w:ascii="Arial" w:hAnsi="Arial" w:cs="Arial"/>
          <w:color w:val="000000" w:themeColor="text1"/>
        </w:rPr>
        <w:t xml:space="preserve">O </w:t>
      </w:r>
      <w:r w:rsidR="002D26AC" w:rsidRPr="0050076C">
        <w:rPr>
          <w:rFonts w:ascii="Arial" w:hAnsi="Arial" w:cs="Arial"/>
          <w:b/>
          <w:color w:val="000000" w:themeColor="text1"/>
        </w:rPr>
        <w:t>FUNDO DE INVESTIMENTO</w:t>
      </w:r>
      <w:r w:rsidR="00677425" w:rsidRPr="0050076C">
        <w:rPr>
          <w:rFonts w:ascii="Arial" w:hAnsi="Arial" w:cs="Arial"/>
          <w:b/>
          <w:color w:val="000000" w:themeColor="text1"/>
        </w:rPr>
        <w:t xml:space="preserve"> CAIXA FIC CAP </w:t>
      </w:r>
      <w:r w:rsidR="00A910C3" w:rsidRPr="0050076C">
        <w:rPr>
          <w:rFonts w:ascii="Arial" w:hAnsi="Arial" w:cs="Arial"/>
          <w:b/>
          <w:color w:val="000000" w:themeColor="text1"/>
        </w:rPr>
        <w:t>P</w:t>
      </w:r>
      <w:r w:rsidR="00677425" w:rsidRPr="0050076C">
        <w:rPr>
          <w:rFonts w:ascii="Arial" w:hAnsi="Arial" w:cs="Arial"/>
          <w:b/>
          <w:color w:val="000000" w:themeColor="text1"/>
        </w:rPr>
        <w:t>ROT BOL VAL MULTIM</w:t>
      </w:r>
      <w:r w:rsidR="002C5CCC" w:rsidRPr="0050076C">
        <w:rPr>
          <w:rFonts w:ascii="Arial" w:hAnsi="Arial" w:cs="Arial"/>
          <w:b/>
          <w:color w:val="000000" w:themeColor="text1"/>
        </w:rPr>
        <w:t xml:space="preserve">, </w:t>
      </w:r>
      <w:r w:rsidR="002C5CCC" w:rsidRPr="0050076C">
        <w:rPr>
          <w:rFonts w:ascii="Arial" w:hAnsi="Arial" w:cs="Arial"/>
          <w:color w:val="000000" w:themeColor="text1"/>
        </w:rPr>
        <w:t xml:space="preserve">finalizou o período com R$ </w:t>
      </w:r>
      <w:r w:rsidR="007359FC">
        <w:rPr>
          <w:rFonts w:ascii="Arial" w:hAnsi="Arial" w:cs="Arial"/>
          <w:color w:val="000000" w:themeColor="text1"/>
        </w:rPr>
        <w:t>1.</w:t>
      </w:r>
      <w:r w:rsidR="00AD132C">
        <w:rPr>
          <w:rFonts w:ascii="Arial" w:hAnsi="Arial" w:cs="Arial"/>
          <w:color w:val="000000" w:themeColor="text1"/>
        </w:rPr>
        <w:t>038.673,18</w:t>
      </w:r>
      <w:r w:rsidR="00546656" w:rsidRPr="0050076C">
        <w:rPr>
          <w:rFonts w:ascii="Arial" w:hAnsi="Arial" w:cs="Arial"/>
          <w:color w:val="000000" w:themeColor="text1"/>
        </w:rPr>
        <w:t xml:space="preserve"> e percentual de 2,</w:t>
      </w:r>
      <w:r w:rsidR="00AD132C">
        <w:rPr>
          <w:rFonts w:ascii="Arial" w:hAnsi="Arial" w:cs="Arial"/>
          <w:color w:val="000000" w:themeColor="text1"/>
        </w:rPr>
        <w:t>78%, e o</w:t>
      </w:r>
      <w:r w:rsidR="00AD132C" w:rsidRPr="0050076C">
        <w:rPr>
          <w:rFonts w:ascii="Arial" w:hAnsi="Arial" w:cs="Arial"/>
          <w:color w:val="000000" w:themeColor="text1"/>
        </w:rPr>
        <w:t xml:space="preserve"> fundo </w:t>
      </w:r>
      <w:r w:rsidR="00AD132C" w:rsidRPr="0050076C">
        <w:rPr>
          <w:rFonts w:ascii="Arial" w:hAnsi="Arial" w:cs="Arial"/>
          <w:b/>
          <w:color w:val="000000" w:themeColor="text1"/>
        </w:rPr>
        <w:t>BANESTES FIC FIA BTG PACTUAL ABSOLUTO INST</w:t>
      </w:r>
      <w:r w:rsidR="00AD132C" w:rsidRPr="0050076C">
        <w:rPr>
          <w:rFonts w:ascii="Arial" w:hAnsi="Arial" w:cs="Arial"/>
          <w:color w:val="000000" w:themeColor="text1"/>
        </w:rPr>
        <w:t xml:space="preserve"> finalizou o mês com o valor de </w:t>
      </w:r>
      <w:r w:rsidR="00AD132C" w:rsidRPr="0050076C">
        <w:rPr>
          <w:rFonts w:ascii="Arial" w:hAnsi="Arial" w:cs="Arial"/>
          <w:b/>
          <w:color w:val="000000" w:themeColor="text1"/>
        </w:rPr>
        <w:t xml:space="preserve">R$ </w:t>
      </w:r>
      <w:r w:rsidR="00AD132C">
        <w:rPr>
          <w:rFonts w:ascii="Arial" w:hAnsi="Arial" w:cs="Arial"/>
          <w:b/>
          <w:color w:val="000000" w:themeColor="text1"/>
        </w:rPr>
        <w:t>494.264,66</w:t>
      </w:r>
      <w:r w:rsidR="00AD132C" w:rsidRPr="0050076C">
        <w:rPr>
          <w:rFonts w:ascii="Arial" w:hAnsi="Arial" w:cs="Arial"/>
          <w:b/>
          <w:color w:val="000000" w:themeColor="text1"/>
        </w:rPr>
        <w:t xml:space="preserve"> </w:t>
      </w:r>
      <w:r w:rsidR="00AD132C" w:rsidRPr="0050076C">
        <w:rPr>
          <w:rFonts w:ascii="Arial" w:hAnsi="Arial" w:cs="Arial"/>
          <w:color w:val="000000" w:themeColor="text1"/>
        </w:rPr>
        <w:t>com percentual de 1,</w:t>
      </w:r>
      <w:r w:rsidR="00AD132C">
        <w:rPr>
          <w:rFonts w:ascii="Arial" w:hAnsi="Arial" w:cs="Arial"/>
          <w:color w:val="000000" w:themeColor="text1"/>
        </w:rPr>
        <w:t>32</w:t>
      </w:r>
      <w:r w:rsidR="00AD132C" w:rsidRPr="0050076C">
        <w:rPr>
          <w:rFonts w:ascii="Arial" w:hAnsi="Arial" w:cs="Arial"/>
          <w:color w:val="000000" w:themeColor="text1"/>
        </w:rPr>
        <w:t>%</w:t>
      </w:r>
      <w:r w:rsidR="003D195A">
        <w:rPr>
          <w:rFonts w:ascii="Arial" w:hAnsi="Arial" w:cs="Arial"/>
          <w:color w:val="000000" w:themeColor="text1"/>
        </w:rPr>
        <w:t>. O mês de maio foi marcado pelo reenquadramento da carteira com credenciamento de três fundos novos, no intuito de adequar os recursos do IPREVA com determina a resolução</w:t>
      </w:r>
      <w:r w:rsidR="001D7329">
        <w:rPr>
          <w:rFonts w:ascii="Arial" w:hAnsi="Arial" w:cs="Arial"/>
          <w:color w:val="000000" w:themeColor="text1"/>
        </w:rPr>
        <w:t xml:space="preserve"> do</w:t>
      </w:r>
      <w:r w:rsidR="003D195A">
        <w:rPr>
          <w:rFonts w:ascii="Arial" w:hAnsi="Arial" w:cs="Arial"/>
          <w:color w:val="000000" w:themeColor="text1"/>
        </w:rPr>
        <w:t xml:space="preserve"> CMN</w:t>
      </w:r>
      <w:r w:rsidR="001D7329">
        <w:rPr>
          <w:rFonts w:ascii="Arial" w:hAnsi="Arial" w:cs="Arial"/>
          <w:color w:val="000000" w:themeColor="text1"/>
        </w:rPr>
        <w:t xml:space="preserve"> n</w:t>
      </w:r>
      <w:r w:rsidR="001D7329">
        <w:t>º</w:t>
      </w:r>
      <w:r w:rsidR="003D195A">
        <w:rPr>
          <w:rFonts w:ascii="Arial" w:hAnsi="Arial" w:cs="Arial"/>
          <w:color w:val="000000" w:themeColor="text1"/>
        </w:rPr>
        <w:t xml:space="preserve"> 4.695/2019. Assim, realizamos a</w:t>
      </w:r>
      <w:r w:rsidR="001D7329">
        <w:rPr>
          <w:rFonts w:ascii="Arial" w:hAnsi="Arial" w:cs="Arial"/>
          <w:color w:val="000000" w:themeColor="text1"/>
        </w:rPr>
        <w:t>s aplicações</w:t>
      </w:r>
      <w:r w:rsidR="003D195A">
        <w:rPr>
          <w:rFonts w:ascii="Arial" w:hAnsi="Arial" w:cs="Arial"/>
          <w:color w:val="000000" w:themeColor="text1"/>
        </w:rPr>
        <w:t xml:space="preserve"> nos fundos </w:t>
      </w:r>
      <w:r w:rsidR="003D195A" w:rsidRPr="001D7329">
        <w:rPr>
          <w:rFonts w:ascii="Arial" w:hAnsi="Arial" w:cs="Arial"/>
          <w:b/>
          <w:color w:val="000000" w:themeColor="text1"/>
        </w:rPr>
        <w:t xml:space="preserve">FI CAIXA BRASIL IMA-B </w:t>
      </w:r>
      <w:proofErr w:type="gramStart"/>
      <w:r w:rsidR="003D195A" w:rsidRPr="001D7329">
        <w:rPr>
          <w:rFonts w:ascii="Arial" w:hAnsi="Arial" w:cs="Arial"/>
          <w:b/>
          <w:color w:val="000000" w:themeColor="text1"/>
        </w:rPr>
        <w:t>5</w:t>
      </w:r>
      <w:proofErr w:type="gramEnd"/>
      <w:r w:rsidR="003D195A" w:rsidRPr="001D7329">
        <w:rPr>
          <w:rFonts w:ascii="Arial" w:hAnsi="Arial" w:cs="Arial"/>
          <w:b/>
          <w:color w:val="000000" w:themeColor="text1"/>
        </w:rPr>
        <w:t xml:space="preserve"> TP RF LP</w:t>
      </w:r>
      <w:r w:rsidR="003D195A" w:rsidRPr="003D195A">
        <w:rPr>
          <w:rFonts w:ascii="Arial" w:hAnsi="Arial" w:cs="Arial"/>
          <w:color w:val="000000" w:themeColor="text1"/>
        </w:rPr>
        <w:t>, em  29/05/2019, no valor R$ 4.000.000,00</w:t>
      </w:r>
      <w:r w:rsidR="003D195A">
        <w:rPr>
          <w:rFonts w:ascii="Arial" w:hAnsi="Arial" w:cs="Arial"/>
          <w:color w:val="000000" w:themeColor="text1"/>
        </w:rPr>
        <w:t xml:space="preserve">, </w:t>
      </w:r>
      <w:r w:rsidR="003D195A" w:rsidRPr="001D7329">
        <w:rPr>
          <w:rFonts w:ascii="Arial" w:hAnsi="Arial" w:cs="Arial"/>
          <w:b/>
          <w:color w:val="000000" w:themeColor="text1"/>
        </w:rPr>
        <w:t>BB PREVIDENCIÁRIO RF IMA-B TP FI</w:t>
      </w:r>
      <w:r w:rsidR="003D195A" w:rsidRPr="003D195A">
        <w:rPr>
          <w:rFonts w:ascii="Arial" w:hAnsi="Arial" w:cs="Arial"/>
          <w:color w:val="000000" w:themeColor="text1"/>
        </w:rPr>
        <w:t>, em 30/05/2019, R$ 3.054.469,82</w:t>
      </w:r>
      <w:r w:rsidR="003D195A">
        <w:rPr>
          <w:rFonts w:ascii="Arial" w:hAnsi="Arial" w:cs="Arial"/>
          <w:color w:val="000000" w:themeColor="text1"/>
        </w:rPr>
        <w:t xml:space="preserve">, e fundo </w:t>
      </w:r>
      <w:r w:rsidR="001D7329" w:rsidRPr="001D7329">
        <w:rPr>
          <w:rFonts w:ascii="Arial" w:hAnsi="Arial" w:cs="Arial"/>
          <w:b/>
          <w:color w:val="000000" w:themeColor="text1"/>
        </w:rPr>
        <w:t>CAIXA FIC BRASIL GESTÃO ESTRAT RF</w:t>
      </w:r>
      <w:r w:rsidR="001D7329" w:rsidRPr="001D7329">
        <w:rPr>
          <w:rFonts w:ascii="Arial" w:hAnsi="Arial" w:cs="Arial"/>
          <w:color w:val="000000" w:themeColor="text1"/>
        </w:rPr>
        <w:t xml:space="preserve">, em 29/05/2019, valor R$ </w:t>
      </w:r>
      <w:r w:rsidR="001D7329">
        <w:rPr>
          <w:rFonts w:ascii="Arial" w:hAnsi="Arial" w:cs="Arial"/>
          <w:color w:val="000000" w:themeColor="text1"/>
        </w:rPr>
        <w:t xml:space="preserve">3.500.000,00. Todos os fundos respeitam o limite estabelecido na legislação, e os novos enquadramentos passaram pelo crivo do Conselho Municipal de Previdência e Conselho Fiscal, que apontaram indicação de nova aplicação em fundo de categoria IMA-B 5+. </w:t>
      </w:r>
      <w:r w:rsidR="001D07BC">
        <w:rPr>
          <w:rFonts w:ascii="Arial" w:hAnsi="Arial" w:cs="Arial"/>
          <w:color w:val="000000" w:themeColor="text1"/>
        </w:rPr>
        <w:t>Assim fechamos o</w:t>
      </w:r>
      <w:r w:rsidR="002C5CCC" w:rsidRPr="0050076C">
        <w:rPr>
          <w:rFonts w:ascii="Arial" w:hAnsi="Arial" w:cs="Arial"/>
          <w:color w:val="000000" w:themeColor="text1"/>
        </w:rPr>
        <w:t xml:space="preserve"> final de </w:t>
      </w:r>
      <w:r w:rsidR="00AD132C" w:rsidRPr="00AD132C">
        <w:rPr>
          <w:rFonts w:ascii="Arial" w:hAnsi="Arial" w:cs="Arial"/>
          <w:b/>
          <w:color w:val="000000" w:themeColor="text1"/>
        </w:rPr>
        <w:t>MAIO</w:t>
      </w:r>
      <w:r w:rsidR="00214753" w:rsidRPr="0050076C">
        <w:rPr>
          <w:rFonts w:ascii="Arial" w:hAnsi="Arial" w:cs="Arial"/>
          <w:color w:val="000000" w:themeColor="text1"/>
        </w:rPr>
        <w:t xml:space="preserve"> </w:t>
      </w:r>
      <w:r w:rsidR="001D07BC">
        <w:rPr>
          <w:rFonts w:ascii="Arial" w:hAnsi="Arial" w:cs="Arial"/>
          <w:color w:val="000000" w:themeColor="text1"/>
        </w:rPr>
        <w:t>com o total</w:t>
      </w:r>
      <w:r w:rsidR="002C5CCC" w:rsidRPr="0050076C">
        <w:rPr>
          <w:rFonts w:ascii="Arial" w:hAnsi="Arial" w:cs="Arial"/>
          <w:color w:val="000000" w:themeColor="text1"/>
        </w:rPr>
        <w:t xml:space="preserve"> de</w:t>
      </w:r>
      <w:r w:rsidR="003F0CAA" w:rsidRPr="0050076C">
        <w:rPr>
          <w:rFonts w:ascii="Arial" w:hAnsi="Arial" w:cs="Arial"/>
          <w:b/>
          <w:color w:val="000000" w:themeColor="text1"/>
        </w:rPr>
        <w:t>:</w:t>
      </w:r>
      <w:r w:rsidR="00800F93" w:rsidRPr="0050076C">
        <w:rPr>
          <w:rFonts w:ascii="Arial" w:hAnsi="Arial" w:cs="Arial"/>
          <w:b/>
          <w:color w:val="000000" w:themeColor="text1"/>
        </w:rPr>
        <w:t xml:space="preserve"> </w:t>
      </w:r>
      <w:r w:rsidR="003152EB" w:rsidRPr="0050076C">
        <w:rPr>
          <w:rFonts w:ascii="Arial" w:hAnsi="Arial" w:cs="Arial"/>
          <w:b/>
          <w:color w:val="000000" w:themeColor="text1"/>
        </w:rPr>
        <w:t>R$</w:t>
      </w:r>
      <w:r w:rsidR="00677425" w:rsidRPr="0050076C">
        <w:rPr>
          <w:rFonts w:ascii="Arial" w:hAnsi="Arial" w:cs="Arial"/>
          <w:b/>
          <w:color w:val="000000" w:themeColor="text1"/>
        </w:rPr>
        <w:t xml:space="preserve"> </w:t>
      </w:r>
      <w:r w:rsidR="001D7329">
        <w:rPr>
          <w:rFonts w:ascii="Arial" w:hAnsi="Arial" w:cs="Arial"/>
          <w:b/>
          <w:color w:val="000000" w:themeColor="text1"/>
        </w:rPr>
        <w:t>37.338.969,91</w:t>
      </w:r>
      <w:r w:rsidR="003A4BCE" w:rsidRPr="0050076C">
        <w:rPr>
          <w:rFonts w:ascii="Arial" w:hAnsi="Arial" w:cs="Arial"/>
          <w:color w:val="000000" w:themeColor="text1"/>
        </w:rPr>
        <w:t>.</w:t>
      </w:r>
      <w:r w:rsidR="00FC7F71">
        <w:rPr>
          <w:rFonts w:ascii="Arial" w:hAnsi="Arial" w:cs="Arial"/>
          <w:color w:val="000000" w:themeColor="text1"/>
        </w:rPr>
        <w:t xml:space="preserve"> </w:t>
      </w:r>
      <w:r w:rsidR="00FC7F71">
        <w:t xml:space="preserve">O </w:t>
      </w:r>
      <w:r w:rsidR="00FC7F71" w:rsidRPr="00FC7F71">
        <w:rPr>
          <w:rFonts w:ascii="Arial" w:hAnsi="Arial" w:cs="Arial"/>
          <w:color w:val="000000" w:themeColor="text1"/>
        </w:rPr>
        <w:t>crescimento econômico está “</w:t>
      </w:r>
      <w:proofErr w:type="gramStart"/>
      <w:r w:rsidR="00FC7F71" w:rsidRPr="00FC7F71">
        <w:rPr>
          <w:rFonts w:ascii="Arial" w:hAnsi="Arial" w:cs="Arial"/>
          <w:color w:val="000000" w:themeColor="text1"/>
        </w:rPr>
        <w:t>em compasso de espera</w:t>
      </w:r>
      <w:proofErr w:type="gramEnd"/>
      <w:r w:rsidR="00FC7F71" w:rsidRPr="00FC7F71">
        <w:rPr>
          <w:rFonts w:ascii="Arial" w:hAnsi="Arial" w:cs="Arial"/>
          <w:color w:val="000000" w:themeColor="text1"/>
        </w:rPr>
        <w:t>” por mais definições no campo econômico-político no tocante a reforma da previdência e ao cenário externo com “idas e vindas” nas retaliações e discursos dos representantes dos EUA e da China em sua “guerra comercial”</w:t>
      </w:r>
      <w:r w:rsidR="00FC7F71">
        <w:rPr>
          <w:rFonts w:ascii="Arial" w:hAnsi="Arial" w:cs="Arial"/>
          <w:color w:val="000000" w:themeColor="text1"/>
        </w:rPr>
        <w:t>.</w:t>
      </w:r>
      <w:r w:rsidR="001D07BC">
        <w:rPr>
          <w:rFonts w:ascii="Arial" w:hAnsi="Arial" w:cs="Arial"/>
          <w:color w:val="000000" w:themeColor="text1"/>
        </w:rPr>
        <w:t xml:space="preserve"> </w:t>
      </w:r>
      <w:r w:rsidR="00FC7F71" w:rsidRPr="00FC7F71">
        <w:rPr>
          <w:rFonts w:ascii="Arial" w:hAnsi="Arial" w:cs="Arial"/>
          <w:color w:val="000000" w:themeColor="text1"/>
        </w:rPr>
        <w:t>Adicionalmente, este ano o mês de maio não nos reservou surpresas que tanto abalaram os mercados como a gravação do presidente Temer pelo executivo da JBS Friboi em 2017 e a greve dos caminhoneiros no ano passado. Foi também, nos últimos 10 anos, que o IBOVESPA apresentou rentabilidade positiva para este mês especificamente</w:t>
      </w:r>
      <w:r w:rsidR="00FC7F71">
        <w:rPr>
          <w:rFonts w:ascii="Arial" w:hAnsi="Arial" w:cs="Arial"/>
          <w:color w:val="000000" w:themeColor="text1"/>
        </w:rPr>
        <w:t xml:space="preserve">. </w:t>
      </w:r>
      <w:r w:rsidR="000B5C0A" w:rsidRPr="0050076C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="000B5C0A" w:rsidRPr="0050076C">
        <w:rPr>
          <w:rFonts w:ascii="Arial" w:hAnsi="Arial" w:cs="Arial"/>
          <w:color w:val="000000" w:themeColor="text1"/>
        </w:rPr>
        <w:t>Ule</w:t>
      </w:r>
      <w:proofErr w:type="spellEnd"/>
      <w:r w:rsidR="000B5C0A" w:rsidRPr="0050076C">
        <w:rPr>
          <w:rFonts w:ascii="Arial" w:hAnsi="Arial" w:cs="Arial"/>
          <w:color w:val="000000" w:themeColor="text1"/>
        </w:rPr>
        <w:t xml:space="preserve"> </w:t>
      </w:r>
      <w:proofErr w:type="spellStart"/>
      <w:r w:rsidR="000B5C0A" w:rsidRPr="0050076C">
        <w:rPr>
          <w:rFonts w:ascii="Arial" w:hAnsi="Arial" w:cs="Arial"/>
          <w:color w:val="000000" w:themeColor="text1"/>
        </w:rPr>
        <w:t>Estefanio</w:t>
      </w:r>
      <w:proofErr w:type="spellEnd"/>
      <w:r w:rsidR="000B5C0A" w:rsidRPr="0050076C">
        <w:rPr>
          <w:rFonts w:ascii="Arial" w:hAnsi="Arial" w:cs="Arial"/>
          <w:color w:val="000000" w:themeColor="text1"/>
        </w:rPr>
        <w:t xml:space="preserve"> Pin.</w:t>
      </w:r>
    </w:p>
    <w:p w:rsidR="0050076C" w:rsidRPr="0050076C" w:rsidRDefault="0050076C" w:rsidP="00674AE3">
      <w:pPr>
        <w:jc w:val="both"/>
        <w:rPr>
          <w:rFonts w:ascii="Arial" w:hAnsi="Arial" w:cs="Arial"/>
          <w:color w:val="000000" w:themeColor="text1"/>
        </w:rPr>
      </w:pPr>
    </w:p>
    <w:p w:rsidR="00434333" w:rsidRPr="0050076C" w:rsidRDefault="00434333" w:rsidP="00EF637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0076C">
        <w:rPr>
          <w:rFonts w:ascii="Arial" w:hAnsi="Arial" w:cs="Arial"/>
        </w:rPr>
        <w:t>_______________________________</w:t>
      </w:r>
      <w:r w:rsidR="00125B95" w:rsidRPr="0050076C">
        <w:rPr>
          <w:rFonts w:ascii="Arial" w:hAnsi="Arial" w:cs="Arial"/>
        </w:rPr>
        <w:t xml:space="preserve"> </w:t>
      </w:r>
      <w:proofErr w:type="spellStart"/>
      <w:r w:rsidR="00B07553">
        <w:rPr>
          <w:rFonts w:ascii="Arial" w:hAnsi="Arial" w:cs="Arial"/>
          <w:sz w:val="24"/>
          <w:szCs w:val="24"/>
        </w:rPr>
        <w:t>Loraine</w:t>
      </w:r>
      <w:proofErr w:type="spellEnd"/>
      <w:r w:rsidR="00B075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553">
        <w:rPr>
          <w:rFonts w:ascii="Arial" w:hAnsi="Arial" w:cs="Arial"/>
          <w:sz w:val="24"/>
          <w:szCs w:val="24"/>
        </w:rPr>
        <w:t>Fardin</w:t>
      </w:r>
      <w:proofErr w:type="spellEnd"/>
      <w:r w:rsidR="00B075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553">
        <w:rPr>
          <w:rFonts w:ascii="Arial" w:hAnsi="Arial" w:cs="Arial"/>
          <w:sz w:val="24"/>
          <w:szCs w:val="24"/>
        </w:rPr>
        <w:t>Zavarise</w:t>
      </w:r>
      <w:bookmarkStart w:id="0" w:name="_GoBack"/>
      <w:bookmarkEnd w:id="0"/>
      <w:proofErr w:type="spellEnd"/>
    </w:p>
    <w:p w:rsidR="00C349D8" w:rsidRPr="0050076C" w:rsidRDefault="00AB4C4B" w:rsidP="00EF6371">
      <w:pPr>
        <w:spacing w:line="240" w:lineRule="auto"/>
        <w:jc w:val="both"/>
        <w:rPr>
          <w:rFonts w:ascii="Arial" w:hAnsi="Arial" w:cs="Arial"/>
        </w:rPr>
      </w:pPr>
      <w:r w:rsidRPr="0050076C">
        <w:rPr>
          <w:rFonts w:ascii="Arial" w:hAnsi="Arial" w:cs="Arial"/>
        </w:rPr>
        <w:t xml:space="preserve"> </w:t>
      </w:r>
    </w:p>
    <w:p w:rsidR="006249FA" w:rsidRDefault="00C349D8" w:rsidP="00EF6371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0076C">
        <w:rPr>
          <w:rFonts w:ascii="Arial" w:hAnsi="Arial" w:cs="Arial"/>
        </w:rPr>
        <w:t xml:space="preserve">_______________________________ </w:t>
      </w:r>
      <w:proofErr w:type="spellStart"/>
      <w:r w:rsidR="00632A62" w:rsidRPr="0050076C">
        <w:rPr>
          <w:rFonts w:ascii="Arial" w:hAnsi="Arial" w:cs="Arial"/>
          <w:color w:val="000000" w:themeColor="text1"/>
        </w:rPr>
        <w:t>Ule</w:t>
      </w:r>
      <w:proofErr w:type="spellEnd"/>
      <w:r w:rsidR="00632A62" w:rsidRPr="0050076C">
        <w:rPr>
          <w:rFonts w:ascii="Arial" w:hAnsi="Arial" w:cs="Arial"/>
          <w:color w:val="000000" w:themeColor="text1"/>
        </w:rPr>
        <w:t xml:space="preserve"> </w:t>
      </w:r>
      <w:proofErr w:type="spellStart"/>
      <w:r w:rsidR="00632A62" w:rsidRPr="0050076C">
        <w:rPr>
          <w:rFonts w:ascii="Arial" w:hAnsi="Arial" w:cs="Arial"/>
          <w:color w:val="000000" w:themeColor="text1"/>
        </w:rPr>
        <w:t>Estefanio</w:t>
      </w:r>
      <w:proofErr w:type="spellEnd"/>
      <w:r w:rsidR="00632A62" w:rsidRPr="0050076C">
        <w:rPr>
          <w:rFonts w:ascii="Arial" w:hAnsi="Arial" w:cs="Arial"/>
          <w:color w:val="000000" w:themeColor="text1"/>
        </w:rPr>
        <w:t xml:space="preserve"> Pin</w:t>
      </w:r>
    </w:p>
    <w:p w:rsidR="0050076C" w:rsidRPr="0050076C" w:rsidRDefault="0050076C" w:rsidP="00EF6371">
      <w:pPr>
        <w:spacing w:line="240" w:lineRule="auto"/>
        <w:jc w:val="both"/>
        <w:rPr>
          <w:rFonts w:ascii="Arial" w:hAnsi="Arial" w:cs="Arial"/>
        </w:rPr>
      </w:pPr>
    </w:p>
    <w:p w:rsidR="005D244D" w:rsidRPr="0050076C" w:rsidRDefault="006249FA" w:rsidP="00EF6371">
      <w:pPr>
        <w:spacing w:line="240" w:lineRule="auto"/>
        <w:jc w:val="both"/>
        <w:rPr>
          <w:rFonts w:ascii="Arial" w:hAnsi="Arial" w:cs="Arial"/>
        </w:rPr>
      </w:pPr>
      <w:r w:rsidRPr="0050076C">
        <w:rPr>
          <w:rFonts w:ascii="Arial" w:hAnsi="Arial" w:cs="Arial"/>
        </w:rPr>
        <w:t>_______________________________ Michele Oliveira Sampaio</w:t>
      </w:r>
    </w:p>
    <w:sectPr w:rsidR="005D244D" w:rsidRPr="0050076C" w:rsidSect="00B07553">
      <w:pgSz w:w="11906" w:h="16838"/>
      <w:pgMar w:top="993" w:right="991" w:bottom="1134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4DDE"/>
    <w:rsid w:val="00074F94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D3204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562D"/>
    <w:rsid w:val="001B7DF7"/>
    <w:rsid w:val="001D00AF"/>
    <w:rsid w:val="001D07BC"/>
    <w:rsid w:val="001D7329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2E503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6B29"/>
    <w:rsid w:val="003D195A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3025"/>
    <w:rsid w:val="00434333"/>
    <w:rsid w:val="004434AF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35FD"/>
    <w:rsid w:val="00537674"/>
    <w:rsid w:val="00546656"/>
    <w:rsid w:val="00555595"/>
    <w:rsid w:val="00557149"/>
    <w:rsid w:val="00560F9B"/>
    <w:rsid w:val="00564618"/>
    <w:rsid w:val="00577768"/>
    <w:rsid w:val="00577C2F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A56F4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4385C"/>
    <w:rsid w:val="00853FD1"/>
    <w:rsid w:val="0085576B"/>
    <w:rsid w:val="008607C9"/>
    <w:rsid w:val="0086592C"/>
    <w:rsid w:val="00865E1A"/>
    <w:rsid w:val="00870AC8"/>
    <w:rsid w:val="00871560"/>
    <w:rsid w:val="00873C96"/>
    <w:rsid w:val="00882B14"/>
    <w:rsid w:val="00896707"/>
    <w:rsid w:val="008A4F16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71E37"/>
    <w:rsid w:val="009821A7"/>
    <w:rsid w:val="0098439C"/>
    <w:rsid w:val="00987A6B"/>
    <w:rsid w:val="00994191"/>
    <w:rsid w:val="009A1EE7"/>
    <w:rsid w:val="009A70B4"/>
    <w:rsid w:val="009A71E4"/>
    <w:rsid w:val="009B5AD0"/>
    <w:rsid w:val="009C36EC"/>
    <w:rsid w:val="009C37A3"/>
    <w:rsid w:val="009D2A7C"/>
    <w:rsid w:val="009D592D"/>
    <w:rsid w:val="009E16C4"/>
    <w:rsid w:val="009E6F09"/>
    <w:rsid w:val="009F6C2C"/>
    <w:rsid w:val="00A00831"/>
    <w:rsid w:val="00A15DC1"/>
    <w:rsid w:val="00A17963"/>
    <w:rsid w:val="00A22A91"/>
    <w:rsid w:val="00A36CF3"/>
    <w:rsid w:val="00A4660F"/>
    <w:rsid w:val="00A626A9"/>
    <w:rsid w:val="00A62B28"/>
    <w:rsid w:val="00A72FF7"/>
    <w:rsid w:val="00A7463F"/>
    <w:rsid w:val="00A837FD"/>
    <w:rsid w:val="00A910C3"/>
    <w:rsid w:val="00A97736"/>
    <w:rsid w:val="00AA1ECE"/>
    <w:rsid w:val="00AA55FB"/>
    <w:rsid w:val="00AA59FB"/>
    <w:rsid w:val="00AB3B80"/>
    <w:rsid w:val="00AB4C4B"/>
    <w:rsid w:val="00AD132C"/>
    <w:rsid w:val="00AD464F"/>
    <w:rsid w:val="00AD6EE2"/>
    <w:rsid w:val="00AE2E46"/>
    <w:rsid w:val="00AF1204"/>
    <w:rsid w:val="00AF2A92"/>
    <w:rsid w:val="00B002C7"/>
    <w:rsid w:val="00B07553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84C5D"/>
    <w:rsid w:val="00BA18FC"/>
    <w:rsid w:val="00BA1EE9"/>
    <w:rsid w:val="00BA740B"/>
    <w:rsid w:val="00BC1582"/>
    <w:rsid w:val="00BC5766"/>
    <w:rsid w:val="00BD1041"/>
    <w:rsid w:val="00BE2B1A"/>
    <w:rsid w:val="00BE2E3D"/>
    <w:rsid w:val="00BE46DC"/>
    <w:rsid w:val="00BE5DF9"/>
    <w:rsid w:val="00BF155B"/>
    <w:rsid w:val="00BF38BA"/>
    <w:rsid w:val="00C30A79"/>
    <w:rsid w:val="00C30C7A"/>
    <w:rsid w:val="00C349D8"/>
    <w:rsid w:val="00C36E4B"/>
    <w:rsid w:val="00C47926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4D8"/>
    <w:rsid w:val="00D055B7"/>
    <w:rsid w:val="00D10997"/>
    <w:rsid w:val="00D17639"/>
    <w:rsid w:val="00D2579D"/>
    <w:rsid w:val="00D45C1D"/>
    <w:rsid w:val="00D57000"/>
    <w:rsid w:val="00D84682"/>
    <w:rsid w:val="00D84B0D"/>
    <w:rsid w:val="00DA5BEA"/>
    <w:rsid w:val="00DA5EE5"/>
    <w:rsid w:val="00DA6760"/>
    <w:rsid w:val="00DC102F"/>
    <w:rsid w:val="00DC1D4E"/>
    <w:rsid w:val="00DC4708"/>
    <w:rsid w:val="00DC656B"/>
    <w:rsid w:val="00DD762A"/>
    <w:rsid w:val="00DE5CAA"/>
    <w:rsid w:val="00E008EA"/>
    <w:rsid w:val="00E01B93"/>
    <w:rsid w:val="00E11335"/>
    <w:rsid w:val="00E20EDD"/>
    <w:rsid w:val="00E225AA"/>
    <w:rsid w:val="00E31E0D"/>
    <w:rsid w:val="00E34396"/>
    <w:rsid w:val="00E57532"/>
    <w:rsid w:val="00E8266D"/>
    <w:rsid w:val="00E841B8"/>
    <w:rsid w:val="00E91767"/>
    <w:rsid w:val="00E9530B"/>
    <w:rsid w:val="00EC074F"/>
    <w:rsid w:val="00EC2F40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4224"/>
    <w:rsid w:val="00F50B47"/>
    <w:rsid w:val="00F60E20"/>
    <w:rsid w:val="00F62FCD"/>
    <w:rsid w:val="00F663A5"/>
    <w:rsid w:val="00F67B62"/>
    <w:rsid w:val="00F70B92"/>
    <w:rsid w:val="00F73EF7"/>
    <w:rsid w:val="00F82AF4"/>
    <w:rsid w:val="00F82C48"/>
    <w:rsid w:val="00FA190D"/>
    <w:rsid w:val="00FA2A1A"/>
    <w:rsid w:val="00FB0D34"/>
    <w:rsid w:val="00FC1779"/>
    <w:rsid w:val="00FC7F71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  <w:style w:type="character" w:customStyle="1" w:styleId="destaque">
    <w:name w:val="destaque"/>
    <w:basedOn w:val="Fontepargpadro"/>
    <w:rsid w:val="003D1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  <w:style w:type="character" w:customStyle="1" w:styleId="destaque">
    <w:name w:val="destaque"/>
    <w:basedOn w:val="Fontepargpadro"/>
    <w:rsid w:val="003D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37FD-A8F3-4DC6-AC8E-62593744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69</cp:revision>
  <cp:lastPrinted>2020-04-15T12:26:00Z</cp:lastPrinted>
  <dcterms:created xsi:type="dcterms:W3CDTF">2017-12-22T19:07:00Z</dcterms:created>
  <dcterms:modified xsi:type="dcterms:W3CDTF">2020-04-15T12:26:00Z</dcterms:modified>
</cp:coreProperties>
</file>